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5AB8364D" w14:textId="77777777" w:rsidR="00A541AB" w:rsidRPr="009C6416" w:rsidRDefault="00A541AB" w:rsidP="00A541AB">
      <w:pPr>
        <w:pStyle w:val="Level3"/>
      </w:pPr>
      <w:r w:rsidRPr="009C6416">
        <w:tab/>
        <w:t>Door Operators:</w:t>
      </w:r>
    </w:p>
    <w:p w14:paraId="680802C9" w14:textId="77777777" w:rsidR="00A541AB" w:rsidRPr="009C6416" w:rsidRDefault="00A541AB" w:rsidP="00A541AB">
      <w:pPr>
        <w:pStyle w:val="Level4"/>
      </w:pPr>
      <w:r w:rsidRPr="009C6416">
        <w:tab/>
        <w:t>Model: T.</w:t>
      </w:r>
    </w:p>
    <w:p w14:paraId="165FB88E" w14:textId="77777777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>Operation: Trolley.</w:t>
      </w:r>
    </w:p>
    <w:p w14:paraId="7137E9C3" w14:textId="77777777" w:rsidR="00A541AB" w:rsidRPr="009C6416" w:rsidRDefault="00A541AB" w:rsidP="00A541AB">
      <w:pPr>
        <w:pStyle w:val="Level4"/>
      </w:pPr>
      <w:r w:rsidRPr="009C6416">
        <w:tab/>
        <w:t>Drive type: V-belt primary reduction.</w:t>
      </w:r>
    </w:p>
    <w:p w14:paraId="090FD74D" w14:textId="77777777" w:rsidR="00A541AB" w:rsidRPr="009C6416" w:rsidRDefault="00A541AB" w:rsidP="00A541AB">
      <w:pPr>
        <w:pStyle w:val="Level4"/>
      </w:pPr>
      <w:r w:rsidRPr="009C6416">
        <w:tab/>
        <w:t>Mounting: Ceiling.</w:t>
      </w:r>
    </w:p>
    <w:p w14:paraId="3FC36962" w14:textId="77777777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>Disconnect for manual operation: Quick disconnect door arm.</w:t>
      </w:r>
    </w:p>
    <w:p w14:paraId="46AEA839" w14:textId="77777777" w:rsidR="00A541AB" w:rsidRPr="009C6416" w:rsidRDefault="00A541AB" w:rsidP="00A541AB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25 cycles per hour and 90 cycles per day</w:t>
      </w:r>
      <w:r w:rsidRPr="009C6416">
        <w:rPr>
          <w:rFonts w:cs="Arial"/>
          <w:color w:val="000000" w:themeColor="text1"/>
        </w:rPr>
        <w:t>.</w:t>
      </w:r>
    </w:p>
    <w:p w14:paraId="35786175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663F9BAB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ab/>
        <w:t>Motor: Listed by Underwriters Laboratories, sized to door conditions.</w:t>
      </w:r>
    </w:p>
    <w:p w14:paraId="3143EAFB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ab/>
        <w:t>Enclosure: NEMA 1.</w:t>
      </w:r>
    </w:p>
    <w:p w14:paraId="159A5C54" w14:textId="77777777" w:rsidR="00A541AB" w:rsidRPr="009C6416" w:rsidRDefault="00A541AB" w:rsidP="00A541AB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11 to 12 inches per second. </w:t>
      </w:r>
    </w:p>
    <w:p w14:paraId="5DD4BE62" w14:textId="3B5CBEC3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 xml:space="preserve">Logic 5.0 on-board; accept Security+ </w:t>
      </w:r>
      <w:r w:rsidR="00C05B75" w:rsidRPr="009C6416">
        <w:t xml:space="preserve">2.0 </w:t>
      </w:r>
      <w:r w:rsidRPr="009C6416">
        <w:t xml:space="preserve">rolling code technology remote controls and </w:t>
      </w:r>
      <w:r w:rsidR="00C05B75" w:rsidRPr="009C6416">
        <w:t>b</w:t>
      </w:r>
      <w:r w:rsidRPr="009C6416">
        <w:t xml:space="preserve">inary DIP switch remote controls. </w:t>
      </w:r>
    </w:p>
    <w:p w14:paraId="45989476" w14:textId="77777777" w:rsidR="00A541AB" w:rsidRPr="009C6416" w:rsidRDefault="00A541AB" w:rsidP="00A541AB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09844B10" w14:textId="77777777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33405046" w14:textId="057AD424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</w:t>
      </w:r>
      <w:r w:rsidR="00AB0023" w:rsidRPr="009C6416">
        <w:rPr>
          <w:color w:val="FF0000"/>
        </w:rPr>
        <w:t>Security+</w:t>
      </w:r>
      <w:r w:rsidRPr="009C6416">
        <w:rPr>
          <w:color w:val="FF0000"/>
        </w:rPr>
        <w:t xml:space="preserve"> 2.0.] </w:t>
      </w:r>
      <w:r w:rsidR="00900D69" w:rsidRPr="009C6416">
        <w:rPr>
          <w:color w:val="FF0000"/>
        </w:rPr>
        <w:t xml:space="preserve">[Three button rolling code Security+ 2.0] </w:t>
      </w:r>
      <w:r w:rsidRPr="009C6416">
        <w:rPr>
          <w:color w:val="FF0000"/>
        </w:rPr>
        <w:t xml:space="preserve">[Four button rolling code </w:t>
      </w:r>
      <w:r w:rsidR="00AB0023" w:rsidRPr="009C6416">
        <w:rPr>
          <w:color w:val="FF0000"/>
        </w:rPr>
        <w:t>Security+</w:t>
      </w:r>
      <w:r w:rsidRPr="009C6416">
        <w:rPr>
          <w:color w:val="FF0000"/>
        </w:rPr>
        <w:t xml:space="preserve"> 2.0.]</w:t>
      </w:r>
    </w:p>
    <w:p w14:paraId="45544E64" w14:textId="54291090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900D69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4E503EAD" w14:textId="3D91C97A" w:rsidR="00A541AB" w:rsidRPr="009C6416" w:rsidRDefault="00A541AB" w:rsidP="00A541AB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Secondary </w:t>
      </w:r>
      <w:r w:rsidR="00900D69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77813F59" w14:textId="77777777" w:rsidR="00A541AB" w:rsidRPr="009C6416" w:rsidRDefault="00A541AB" w:rsidP="00A541AB">
      <w:pPr>
        <w:pStyle w:val="Level4"/>
      </w:pPr>
      <w:r w:rsidRPr="009C6416">
        <w:rPr>
          <w:color w:val="FF0000"/>
        </w:rPr>
        <w:lastRenderedPageBreak/>
        <w:t xml:space="preserve"> </w:t>
      </w:r>
      <w:r w:rsidRPr="009C6416">
        <w:rPr>
          <w:color w:val="FF0000"/>
        </w:rPr>
        <w:tab/>
      </w:r>
      <w:r w:rsidRPr="009C6416">
        <w:t>Track: Dual L-rail trolley track.</w:t>
      </w:r>
      <w:r w:rsidRPr="009C6416">
        <w:br/>
      </w: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A4A3" w14:textId="77777777" w:rsidR="00A868CF" w:rsidRDefault="00A868CF">
      <w:r>
        <w:separator/>
      </w:r>
    </w:p>
    <w:p w14:paraId="4CC0E35F" w14:textId="77777777" w:rsidR="00A868CF" w:rsidRDefault="00A868CF"/>
  </w:endnote>
  <w:endnote w:type="continuationSeparator" w:id="0">
    <w:p w14:paraId="00F3CABC" w14:textId="77777777" w:rsidR="00A868CF" w:rsidRDefault="00A868CF">
      <w:r>
        <w:continuationSeparator/>
      </w:r>
    </w:p>
    <w:p w14:paraId="23B53962" w14:textId="77777777" w:rsidR="00A868CF" w:rsidRDefault="00A86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CDAE" w14:textId="77777777" w:rsidR="00A868CF" w:rsidRDefault="00A868CF">
      <w:r>
        <w:separator/>
      </w:r>
    </w:p>
    <w:p w14:paraId="0F214BE7" w14:textId="77777777" w:rsidR="00A868CF" w:rsidRDefault="00A868CF"/>
  </w:footnote>
  <w:footnote w:type="continuationSeparator" w:id="0">
    <w:p w14:paraId="6E19EA3D" w14:textId="77777777" w:rsidR="00A868CF" w:rsidRDefault="00A868CF">
      <w:r>
        <w:continuationSeparator/>
      </w:r>
    </w:p>
    <w:p w14:paraId="733C0B16" w14:textId="77777777" w:rsidR="00A868CF" w:rsidRDefault="00A86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2EE6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6E618D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8CF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328F6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329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2022-10-11T19:29:00Z</dcterms:created>
  <dcterms:modified xsi:type="dcterms:W3CDTF">2022-10-11T19:29:00Z</dcterms:modified>
</cp:coreProperties>
</file>